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F82" w:rsidRDefault="006D40B0">
      <w:r>
        <w:t xml:space="preserve">204-237-4888 </w:t>
      </w:r>
      <w:proofErr w:type="spellStart"/>
      <w:r>
        <w:t>ext</w:t>
      </w:r>
      <w:proofErr w:type="spellEnd"/>
      <w:r>
        <w:t xml:space="preserve"> 273</w:t>
      </w:r>
      <w:bookmarkStart w:id="0" w:name="_GoBack"/>
      <w:bookmarkEnd w:id="0"/>
    </w:p>
    <w:sectPr w:rsidR="00983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B0"/>
    <w:rsid w:val="006D40B0"/>
    <w:rsid w:val="00D867C8"/>
    <w:rsid w:val="00F5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E6EE6"/>
  <w15:chartTrackingRefBased/>
  <w15:docId w15:val="{0E981E63-5587-43EA-9E7C-A5E1F035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Digital Health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Paul-Martin</dc:creator>
  <cp:keywords/>
  <dc:description/>
  <cp:lastModifiedBy>Philip Paul-Martin</cp:lastModifiedBy>
  <cp:revision>1</cp:revision>
  <dcterms:created xsi:type="dcterms:W3CDTF">2024-08-22T20:10:00Z</dcterms:created>
  <dcterms:modified xsi:type="dcterms:W3CDTF">2024-08-22T20:10:00Z</dcterms:modified>
</cp:coreProperties>
</file>